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3BCA" w:rsidRPr="00E005FE" w:rsidRDefault="00733BCA" w:rsidP="004D5480">
      <w:pPr>
        <w:shd w:val="clear" w:color="auto" w:fill="FFFFFF"/>
        <w:tabs>
          <w:tab w:val="left" w:pos="-1560"/>
        </w:tabs>
        <w:ind w:right="-7995"/>
      </w:pPr>
    </w:p>
    <w:p w:rsidR="003D7163" w:rsidRPr="00E005FE" w:rsidRDefault="003D7163" w:rsidP="00CE5FB7">
      <w:pPr>
        <w:shd w:val="clear" w:color="auto" w:fill="FFFFFF"/>
        <w:spacing w:before="1133" w:line="269" w:lineRule="exact"/>
        <w:ind w:firstLine="851"/>
      </w:pPr>
    </w:p>
    <w:p w:rsidR="003D7163" w:rsidRPr="00E005FE" w:rsidRDefault="003D7163" w:rsidP="00CE5FB7">
      <w:pPr>
        <w:shd w:val="clear" w:color="auto" w:fill="FFFFFF"/>
        <w:spacing w:before="1133" w:line="269" w:lineRule="exact"/>
        <w:ind w:firstLine="851"/>
      </w:pPr>
    </w:p>
    <w:p w:rsidR="003D7163" w:rsidRPr="00E005FE" w:rsidRDefault="003D7163" w:rsidP="00CE5FB7">
      <w:pPr>
        <w:shd w:val="clear" w:color="auto" w:fill="FFFFFF"/>
        <w:spacing w:before="1133" w:line="269" w:lineRule="exact"/>
        <w:ind w:firstLine="851"/>
      </w:pPr>
    </w:p>
    <w:p w:rsidR="003D7163" w:rsidRPr="00E005FE" w:rsidRDefault="003D7163" w:rsidP="00CE5FB7">
      <w:pPr>
        <w:shd w:val="clear" w:color="auto" w:fill="FFFFFF"/>
        <w:spacing w:before="1133" w:line="269" w:lineRule="exact"/>
        <w:ind w:firstLine="851"/>
      </w:pPr>
    </w:p>
    <w:p w:rsidR="003D7163" w:rsidRPr="00E005FE" w:rsidRDefault="003D7163" w:rsidP="00CE5FB7">
      <w:pPr>
        <w:shd w:val="clear" w:color="auto" w:fill="FFFFFF"/>
        <w:spacing w:before="1133" w:line="269" w:lineRule="exact"/>
        <w:ind w:firstLine="851"/>
      </w:pPr>
    </w:p>
    <w:p w:rsidR="003D7163" w:rsidRPr="00E005FE" w:rsidRDefault="003D7163" w:rsidP="00CE5FB7">
      <w:pPr>
        <w:shd w:val="clear" w:color="auto" w:fill="FFFFFF"/>
        <w:spacing w:before="1133" w:line="269" w:lineRule="exact"/>
        <w:ind w:firstLine="851"/>
      </w:pPr>
    </w:p>
    <w:p w:rsidR="003D7163" w:rsidRPr="00E005FE" w:rsidRDefault="003D7163" w:rsidP="00CE5FB7">
      <w:pPr>
        <w:shd w:val="clear" w:color="auto" w:fill="FFFFFF"/>
        <w:spacing w:before="1133" w:line="269" w:lineRule="exact"/>
        <w:ind w:firstLine="851"/>
      </w:pPr>
    </w:p>
    <w:p w:rsidR="00C821E3" w:rsidRDefault="0031483C" w:rsidP="00C821E3">
      <w:pPr>
        <w:shd w:val="clear" w:color="auto" w:fill="FFFFFF"/>
        <w:spacing w:before="250" w:line="278" w:lineRule="exact"/>
        <w:ind w:left="1603" w:right="1642"/>
        <w:jc w:val="center"/>
        <w:rPr>
          <w:sz w:val="24"/>
          <w:szCs w:val="24"/>
        </w:rPr>
      </w:pPr>
      <w:r>
        <w:rPr>
          <w:rFonts w:eastAsia="Times New Roman"/>
          <w:color w:val="000000"/>
          <w:spacing w:val="-1"/>
          <w:sz w:val="24"/>
          <w:szCs w:val="24"/>
        </w:rPr>
        <w:t xml:space="preserve">Характеристика </w:t>
      </w:r>
      <w:proofErr w:type="spellStart"/>
      <w:r>
        <w:rPr>
          <w:rFonts w:eastAsia="Times New Roman"/>
          <w:color w:val="000000"/>
          <w:spacing w:val="-1"/>
          <w:sz w:val="24"/>
          <w:szCs w:val="24"/>
        </w:rPr>
        <w:t>си</w:t>
      </w:r>
      <w:r w:rsidR="00C821E3">
        <w:rPr>
          <w:rFonts w:eastAsia="Times New Roman"/>
          <w:color w:val="000000"/>
          <w:spacing w:val="-1"/>
          <w:sz w:val="24"/>
          <w:szCs w:val="24"/>
        </w:rPr>
        <w:t>Х</w:t>
      </w:r>
      <w:r w:rsidR="00C821E3">
        <w:rPr>
          <w:rFonts w:eastAsia="Times New Roman"/>
          <w:color w:val="000000"/>
          <w:spacing w:val="-1"/>
          <w:sz w:val="24"/>
          <w:szCs w:val="24"/>
        </w:rPr>
        <w:lastRenderedPageBreak/>
        <w:t>Характеристика</w:t>
      </w:r>
      <w:proofErr w:type="spellEnd"/>
      <w:r w:rsidR="00C821E3">
        <w:rPr>
          <w:rFonts w:eastAsia="Times New Roman"/>
          <w:color w:val="000000"/>
          <w:spacing w:val="-1"/>
          <w:sz w:val="24"/>
          <w:szCs w:val="24"/>
        </w:rPr>
        <w:t xml:space="preserve"> ситуации </w:t>
      </w:r>
      <w:r w:rsidR="00C821E3">
        <w:rPr>
          <w:rFonts w:eastAsia="Times New Roman"/>
          <w:iCs/>
          <w:color w:val="000000"/>
          <w:spacing w:val="-1"/>
          <w:sz w:val="24"/>
          <w:szCs w:val="24"/>
        </w:rPr>
        <w:t xml:space="preserve">и </w:t>
      </w:r>
      <w:r w:rsidR="00C821E3">
        <w:rPr>
          <w:rFonts w:eastAsia="Times New Roman"/>
          <w:color w:val="000000"/>
          <w:spacing w:val="-1"/>
          <w:sz w:val="24"/>
          <w:szCs w:val="24"/>
        </w:rPr>
        <w:t xml:space="preserve">меры </w:t>
      </w:r>
      <w:proofErr w:type="spellStart"/>
      <w:r w:rsidR="00C821E3">
        <w:rPr>
          <w:rFonts w:eastAsia="Times New Roman"/>
          <w:color w:val="000000"/>
          <w:spacing w:val="-1"/>
          <w:sz w:val="24"/>
          <w:szCs w:val="24"/>
        </w:rPr>
        <w:t>противодействвия</w:t>
      </w:r>
      <w:proofErr w:type="spellEnd"/>
      <w:r w:rsidR="00C821E3">
        <w:rPr>
          <w:rFonts w:eastAsia="Times New Roman"/>
          <w:color w:val="000000"/>
          <w:spacing w:val="-1"/>
          <w:sz w:val="24"/>
          <w:szCs w:val="24"/>
        </w:rPr>
        <w:t xml:space="preserve"> коррупции </w:t>
      </w:r>
      <w:r w:rsidR="00C821E3">
        <w:rPr>
          <w:rFonts w:eastAsia="Times New Roman"/>
          <w:color w:val="000000"/>
          <w:sz w:val="24"/>
          <w:szCs w:val="24"/>
        </w:rPr>
        <w:t>в администрации Селинского сельского поселения</w:t>
      </w:r>
    </w:p>
    <w:p w:rsidR="0031483C" w:rsidRDefault="0031483C" w:rsidP="00B578E2">
      <w:pPr>
        <w:shd w:val="clear" w:color="auto" w:fill="FFFFFF"/>
        <w:spacing w:before="269" w:line="269" w:lineRule="exact"/>
        <w:ind w:left="163" w:right="173" w:firstLine="538"/>
        <w:jc w:val="both"/>
        <w:rPr>
          <w:sz w:val="24"/>
          <w:szCs w:val="24"/>
        </w:rPr>
      </w:pPr>
      <w:proofErr w:type="gramStart"/>
      <w:r>
        <w:rPr>
          <w:rFonts w:eastAsia="Times New Roman"/>
          <w:color w:val="000000"/>
          <w:spacing w:val="5"/>
          <w:sz w:val="24"/>
          <w:szCs w:val="24"/>
        </w:rPr>
        <w:t>Программа "Противодействие коррупции в администрации Селинского сельского поселения</w:t>
      </w:r>
      <w:r w:rsidR="001B32AA">
        <w:rPr>
          <w:rFonts w:eastAsia="Times New Roman"/>
          <w:color w:val="000000"/>
          <w:spacing w:val="8"/>
          <w:sz w:val="24"/>
          <w:szCs w:val="24"/>
        </w:rPr>
        <w:t xml:space="preserve"> на 2018 - 2019</w:t>
      </w:r>
      <w:r>
        <w:rPr>
          <w:rFonts w:eastAsia="Times New Roman"/>
          <w:color w:val="000000"/>
          <w:spacing w:val="8"/>
          <w:sz w:val="24"/>
          <w:szCs w:val="24"/>
        </w:rPr>
        <w:t xml:space="preserve"> годы" (далее - Программа) разработана в соответствии с </w:t>
      </w:r>
      <w:r>
        <w:rPr>
          <w:rFonts w:eastAsia="Times New Roman"/>
          <w:color w:val="000000"/>
          <w:spacing w:val="-2"/>
          <w:sz w:val="24"/>
          <w:szCs w:val="24"/>
        </w:rPr>
        <w:t xml:space="preserve">Федеральным законом от 25.12.2008 N 273-ФЗ "О противодействии коррупции", Указом Президента Российской Федерации от 19.05.2008 N 815 "О мерах по противодействию </w:t>
      </w:r>
      <w:r>
        <w:rPr>
          <w:rFonts w:eastAsia="Times New Roman"/>
          <w:color w:val="000000"/>
          <w:spacing w:val="1"/>
          <w:sz w:val="24"/>
          <w:szCs w:val="24"/>
        </w:rPr>
        <w:t xml:space="preserve">коррупции", Законом Кировской области от 30.04.2009 № 365-30 "О противодействии </w:t>
      </w:r>
      <w:r>
        <w:rPr>
          <w:rFonts w:eastAsia="Times New Roman"/>
          <w:color w:val="000000"/>
          <w:spacing w:val="-1"/>
          <w:sz w:val="24"/>
          <w:szCs w:val="24"/>
        </w:rPr>
        <w:t>коррупции в Кировской области".</w:t>
      </w:r>
      <w:proofErr w:type="gramEnd"/>
    </w:p>
    <w:p w:rsidR="0031483C" w:rsidRDefault="0031483C" w:rsidP="00B578E2">
      <w:pPr>
        <w:shd w:val="clear" w:color="auto" w:fill="FFFFFF"/>
        <w:spacing w:line="269" w:lineRule="exact"/>
        <w:ind w:left="163" w:right="173" w:firstLine="538"/>
        <w:jc w:val="both"/>
        <w:rPr>
          <w:sz w:val="24"/>
          <w:szCs w:val="24"/>
        </w:rPr>
      </w:pPr>
      <w:r>
        <w:rPr>
          <w:rFonts w:eastAsia="Times New Roman"/>
          <w:color w:val="000000"/>
          <w:spacing w:val="-1"/>
          <w:sz w:val="24"/>
          <w:szCs w:val="24"/>
        </w:rPr>
        <w:t xml:space="preserve">Проблема масштабной коррупции характеризуется многогранностью и большим количеством ее форм (подкуп, лоббизм, повальное </w:t>
      </w:r>
      <w:proofErr w:type="gramStart"/>
      <w:r>
        <w:rPr>
          <w:rFonts w:eastAsia="Times New Roman"/>
          <w:color w:val="000000"/>
          <w:spacing w:val="-1"/>
          <w:sz w:val="24"/>
          <w:szCs w:val="24"/>
        </w:rPr>
        <w:t>мздоимство</w:t>
      </w:r>
      <w:proofErr w:type="gramEnd"/>
      <w:r>
        <w:rPr>
          <w:rFonts w:eastAsia="Times New Roman"/>
          <w:color w:val="000000"/>
          <w:spacing w:val="-1"/>
          <w:sz w:val="24"/>
          <w:szCs w:val="24"/>
        </w:rPr>
        <w:t xml:space="preserve">, олигополия, политическая </w:t>
      </w:r>
      <w:r>
        <w:rPr>
          <w:rFonts w:eastAsia="Times New Roman"/>
          <w:color w:val="000000"/>
          <w:spacing w:val="5"/>
          <w:sz w:val="24"/>
          <w:szCs w:val="24"/>
        </w:rPr>
        <w:t xml:space="preserve">и транснациональная коррупция, завуалированные хищения и злоупотребления, </w:t>
      </w:r>
      <w:r>
        <w:rPr>
          <w:rFonts w:eastAsia="Times New Roman"/>
          <w:color w:val="000000"/>
          <w:spacing w:val="-1"/>
          <w:sz w:val="24"/>
          <w:szCs w:val="24"/>
        </w:rPr>
        <w:t xml:space="preserve">совершаемые чиновниками, и т.п.). В стране появились социальные "болезни" развитых </w:t>
      </w:r>
      <w:r>
        <w:rPr>
          <w:rFonts w:eastAsia="Times New Roman"/>
          <w:color w:val="000000"/>
          <w:sz w:val="24"/>
          <w:szCs w:val="24"/>
        </w:rPr>
        <w:t xml:space="preserve">стран, в отношении которых они уже накопили опыт противодействия и к которым нам </w:t>
      </w:r>
      <w:r>
        <w:rPr>
          <w:rFonts w:eastAsia="Times New Roman"/>
          <w:color w:val="000000"/>
          <w:spacing w:val="-1"/>
          <w:sz w:val="24"/>
          <w:szCs w:val="24"/>
        </w:rPr>
        <w:t>необходимо выработать собственный национальный "иммунитет".</w:t>
      </w:r>
    </w:p>
    <w:p w:rsidR="0031483C" w:rsidRDefault="0031483C" w:rsidP="00B578E2">
      <w:pPr>
        <w:shd w:val="clear" w:color="auto" w:fill="FFFFFF"/>
        <w:spacing w:line="269" w:lineRule="exact"/>
        <w:ind w:left="163" w:right="173" w:firstLine="528"/>
        <w:jc w:val="both"/>
        <w:rPr>
          <w:sz w:val="24"/>
          <w:szCs w:val="24"/>
        </w:rPr>
      </w:pPr>
      <w:r>
        <w:rPr>
          <w:rFonts w:eastAsia="Times New Roman"/>
          <w:color w:val="000000"/>
          <w:spacing w:val="4"/>
          <w:sz w:val="24"/>
          <w:szCs w:val="24"/>
        </w:rPr>
        <w:t xml:space="preserve">Эти проблемы особенно проявились за последние пять лет в условиях попыток </w:t>
      </w:r>
      <w:r>
        <w:rPr>
          <w:rFonts w:eastAsia="Times New Roman"/>
          <w:color w:val="000000"/>
          <w:spacing w:val="-1"/>
          <w:sz w:val="24"/>
          <w:szCs w:val="24"/>
        </w:rPr>
        <w:t xml:space="preserve">власти и ее верховных институтов провести конкретные мероприятия по укреплению </w:t>
      </w:r>
      <w:r>
        <w:rPr>
          <w:rFonts w:eastAsia="Times New Roman"/>
          <w:color w:val="000000"/>
          <w:spacing w:val="-2"/>
          <w:sz w:val="24"/>
          <w:szCs w:val="24"/>
        </w:rPr>
        <w:t xml:space="preserve">государственности, наведению порядка в системе управления всех уровней, разъединению </w:t>
      </w:r>
      <w:r>
        <w:rPr>
          <w:rFonts w:eastAsia="Times New Roman"/>
          <w:color w:val="000000"/>
          <w:sz w:val="24"/>
          <w:szCs w:val="24"/>
        </w:rPr>
        <w:t xml:space="preserve">государственного управления и предпринимательской деятельности. В условиях слияния </w:t>
      </w:r>
      <w:r>
        <w:rPr>
          <w:rFonts w:eastAsia="Times New Roman"/>
          <w:color w:val="000000"/>
          <w:spacing w:val="-2"/>
          <w:sz w:val="24"/>
          <w:szCs w:val="24"/>
        </w:rPr>
        <w:t xml:space="preserve">чиновничества и представителей бизнеса коррумпированность государственного аппарата </w:t>
      </w:r>
      <w:r>
        <w:rPr>
          <w:rFonts w:eastAsia="Times New Roman"/>
          <w:color w:val="000000"/>
          <w:spacing w:val="-1"/>
          <w:sz w:val="24"/>
          <w:szCs w:val="24"/>
        </w:rPr>
        <w:t>стала серьезной угрозой для обеспечения стабильности и развития России.</w:t>
      </w:r>
    </w:p>
    <w:p w:rsidR="00733BCA" w:rsidRPr="0031483C" w:rsidRDefault="00403EDE" w:rsidP="00B578E2">
      <w:pPr>
        <w:shd w:val="clear" w:color="auto" w:fill="FFFFFF"/>
        <w:spacing w:line="269" w:lineRule="exact"/>
        <w:ind w:left="163" w:right="173" w:firstLine="528"/>
        <w:jc w:val="both"/>
        <w:rPr>
          <w:sz w:val="24"/>
          <w:szCs w:val="24"/>
        </w:rPr>
      </w:pPr>
      <w:r w:rsidRPr="0031483C">
        <w:rPr>
          <w:rFonts w:eastAsia="Times New Roman"/>
          <w:color w:val="000000"/>
          <w:spacing w:val="-1"/>
          <w:sz w:val="24"/>
          <w:szCs w:val="24"/>
        </w:rPr>
        <w:t xml:space="preserve">Современные возможности общества, государства и муниципальных образований (правовые, организационные, идеологические, материальные и т.д.) в противостоянии </w:t>
      </w:r>
      <w:r w:rsidRPr="0031483C">
        <w:rPr>
          <w:rFonts w:eastAsia="Times New Roman"/>
          <w:color w:val="000000"/>
          <w:spacing w:val="1"/>
          <w:sz w:val="24"/>
          <w:szCs w:val="24"/>
        </w:rPr>
        <w:t xml:space="preserve">коррупции крайне ограничены, так как до настоящего времени этой проблеме в нашей </w:t>
      </w:r>
      <w:r w:rsidRPr="0031483C">
        <w:rPr>
          <w:rFonts w:eastAsia="Times New Roman"/>
          <w:color w:val="000000"/>
          <w:spacing w:val="2"/>
          <w:sz w:val="24"/>
          <w:szCs w:val="24"/>
        </w:rPr>
        <w:t xml:space="preserve">стране уделялось недостаточно внимания. Несмотря на серьезность ее социальных последствий и многообразие форм проявления, в Российской Федерации не велось </w:t>
      </w:r>
      <w:r w:rsidRPr="0031483C">
        <w:rPr>
          <w:rFonts w:eastAsia="Times New Roman"/>
          <w:color w:val="000000"/>
          <w:spacing w:val="-1"/>
          <w:sz w:val="24"/>
          <w:szCs w:val="24"/>
        </w:rPr>
        <w:t>необходимых комплексных исследований в данной области.</w:t>
      </w:r>
    </w:p>
    <w:p w:rsidR="00733BCA" w:rsidRPr="0031483C" w:rsidRDefault="00403EDE" w:rsidP="00B578E2">
      <w:pPr>
        <w:shd w:val="clear" w:color="auto" w:fill="FFFFFF"/>
        <w:spacing w:line="269" w:lineRule="exact"/>
        <w:ind w:firstLine="851"/>
        <w:jc w:val="both"/>
        <w:rPr>
          <w:sz w:val="24"/>
          <w:szCs w:val="24"/>
        </w:rPr>
      </w:pPr>
      <w:r w:rsidRPr="0031483C">
        <w:rPr>
          <w:rFonts w:eastAsia="Times New Roman"/>
          <w:color w:val="000000"/>
          <w:spacing w:val="-2"/>
          <w:sz w:val="24"/>
          <w:szCs w:val="24"/>
        </w:rPr>
        <w:t xml:space="preserve">Следствием этого явилось упрощенное представление о коррупции. Представления о </w:t>
      </w:r>
      <w:r w:rsidRPr="0031483C">
        <w:rPr>
          <w:rFonts w:eastAsia="Times New Roman"/>
          <w:color w:val="000000"/>
          <w:spacing w:val="3"/>
          <w:sz w:val="24"/>
          <w:szCs w:val="24"/>
        </w:rPr>
        <w:t xml:space="preserve">ней формируются лишь по отдельным ее формам (взяточничество, подкуп). Это не </w:t>
      </w:r>
      <w:r w:rsidRPr="0031483C">
        <w:rPr>
          <w:rFonts w:eastAsia="Times New Roman"/>
          <w:color w:val="000000"/>
          <w:spacing w:val="4"/>
          <w:sz w:val="24"/>
          <w:szCs w:val="24"/>
        </w:rPr>
        <w:t xml:space="preserve">раскрывает сути коррупции как явления, ее механизма негативного воздействия на </w:t>
      </w:r>
      <w:r w:rsidRPr="0031483C">
        <w:rPr>
          <w:rFonts w:eastAsia="Times New Roman"/>
          <w:color w:val="000000"/>
          <w:spacing w:val="-1"/>
          <w:sz w:val="24"/>
          <w:szCs w:val="24"/>
        </w:rPr>
        <w:t xml:space="preserve">общество. По своей природе коррупция представляет собой социально-правовое явление, обуславливающее необходимость борьбы с ней различными методами и средствами, в том </w:t>
      </w:r>
      <w:r w:rsidRPr="0031483C">
        <w:rPr>
          <w:rFonts w:eastAsia="Times New Roman"/>
          <w:color w:val="000000"/>
          <w:spacing w:val="-2"/>
          <w:sz w:val="24"/>
          <w:szCs w:val="24"/>
        </w:rPr>
        <w:t>числе и правовыми.</w:t>
      </w:r>
    </w:p>
    <w:p w:rsidR="00733BCA" w:rsidRPr="0031483C" w:rsidRDefault="00403EDE" w:rsidP="00B578E2">
      <w:pPr>
        <w:shd w:val="clear" w:color="auto" w:fill="FFFFFF"/>
        <w:spacing w:line="269" w:lineRule="exact"/>
        <w:ind w:firstLine="851"/>
        <w:jc w:val="both"/>
        <w:rPr>
          <w:sz w:val="24"/>
          <w:szCs w:val="24"/>
        </w:rPr>
      </w:pPr>
      <w:r w:rsidRPr="0031483C">
        <w:rPr>
          <w:rFonts w:eastAsia="Times New Roman"/>
          <w:color w:val="000000"/>
          <w:spacing w:val="8"/>
          <w:sz w:val="24"/>
          <w:szCs w:val="24"/>
        </w:rPr>
        <w:t xml:space="preserve">Сказанное объясняется двумя причинами. Во-первых, тем, что коррупция </w:t>
      </w:r>
      <w:r w:rsidR="003D7163" w:rsidRPr="0031483C">
        <w:rPr>
          <w:rFonts w:eastAsia="Times New Roman"/>
          <w:color w:val="000000"/>
          <w:spacing w:val="-1"/>
          <w:sz w:val="24"/>
          <w:szCs w:val="24"/>
        </w:rPr>
        <w:t>деформиру</w:t>
      </w:r>
      <w:r w:rsidRPr="0031483C">
        <w:rPr>
          <w:rFonts w:eastAsia="Times New Roman"/>
          <w:color w:val="000000"/>
          <w:spacing w:val="-1"/>
          <w:sz w:val="24"/>
          <w:szCs w:val="24"/>
        </w:rPr>
        <w:t xml:space="preserve">ет существующие легальные методы и механизмы управления общественными процессами и влечет антисоциальные последствия. Во-вторых, деятельность участников </w:t>
      </w:r>
      <w:r w:rsidRPr="0031483C">
        <w:rPr>
          <w:rFonts w:eastAsia="Times New Roman"/>
          <w:color w:val="000000"/>
          <w:spacing w:val="2"/>
          <w:sz w:val="24"/>
          <w:szCs w:val="24"/>
        </w:rPr>
        <w:t xml:space="preserve">коррупционных отношений неправомерна, поэтому важнейшие свойства права, его </w:t>
      </w:r>
      <w:r w:rsidRPr="0031483C">
        <w:rPr>
          <w:rFonts w:eastAsia="Times New Roman"/>
          <w:color w:val="000000"/>
          <w:spacing w:val="3"/>
          <w:sz w:val="24"/>
          <w:szCs w:val="24"/>
        </w:rPr>
        <w:t xml:space="preserve">формальная определенность, нормативность, государственная гарантированность, </w:t>
      </w:r>
      <w:r w:rsidRPr="0031483C">
        <w:rPr>
          <w:rFonts w:eastAsia="Times New Roman"/>
          <w:color w:val="000000"/>
          <w:sz w:val="24"/>
          <w:szCs w:val="24"/>
        </w:rPr>
        <w:t xml:space="preserve">системность при умелом и последовательном их использовании способны надежно </w:t>
      </w:r>
      <w:r w:rsidRPr="0031483C">
        <w:rPr>
          <w:rFonts w:eastAsia="Times New Roman"/>
          <w:color w:val="000000"/>
          <w:spacing w:val="-1"/>
          <w:sz w:val="24"/>
          <w:szCs w:val="24"/>
        </w:rPr>
        <w:t>противостоять неписаным теневым правилам.</w:t>
      </w:r>
    </w:p>
    <w:p w:rsidR="00733BCA" w:rsidRPr="0031483C" w:rsidRDefault="00403EDE" w:rsidP="00B578E2">
      <w:pPr>
        <w:shd w:val="clear" w:color="auto" w:fill="FFFFFF"/>
        <w:spacing w:line="269" w:lineRule="exact"/>
        <w:ind w:firstLine="851"/>
        <w:jc w:val="both"/>
        <w:rPr>
          <w:sz w:val="24"/>
          <w:szCs w:val="24"/>
        </w:rPr>
      </w:pPr>
      <w:r w:rsidRPr="0031483C">
        <w:rPr>
          <w:rFonts w:eastAsia="Times New Roman"/>
          <w:color w:val="000000"/>
          <w:sz w:val="24"/>
          <w:szCs w:val="24"/>
        </w:rPr>
        <w:t xml:space="preserve">Вероятность поимки с поличным и наказания (как человека, предлагающего взятку, </w:t>
      </w:r>
      <w:r w:rsidRPr="0031483C">
        <w:rPr>
          <w:rFonts w:eastAsia="Times New Roman"/>
          <w:color w:val="000000"/>
          <w:spacing w:val="8"/>
          <w:sz w:val="24"/>
          <w:szCs w:val="24"/>
        </w:rPr>
        <w:t xml:space="preserve">так и чиновника, получающего взятку) также влияет на уровень коррупции. Из </w:t>
      </w:r>
      <w:r w:rsidRPr="0031483C">
        <w:rPr>
          <w:rFonts w:eastAsia="Times New Roman"/>
          <w:color w:val="000000"/>
          <w:spacing w:val="1"/>
          <w:sz w:val="24"/>
          <w:szCs w:val="24"/>
        </w:rPr>
        <w:t xml:space="preserve">результатов экономического </w:t>
      </w:r>
      <w:r w:rsidRPr="0031483C">
        <w:rPr>
          <w:rFonts w:eastAsia="Times New Roman"/>
          <w:bCs/>
          <w:color w:val="000000"/>
          <w:spacing w:val="1"/>
          <w:sz w:val="24"/>
          <w:szCs w:val="24"/>
        </w:rPr>
        <w:t>анализа</w:t>
      </w:r>
      <w:r w:rsidRPr="0031483C">
        <w:rPr>
          <w:rFonts w:eastAsia="Times New Roman"/>
          <w:color w:val="000000"/>
          <w:spacing w:val="1"/>
          <w:sz w:val="24"/>
          <w:szCs w:val="24"/>
        </w:rPr>
        <w:t xml:space="preserve">законов следует, что люди всегда взвешивают </w:t>
      </w:r>
      <w:r w:rsidRPr="0031483C">
        <w:rPr>
          <w:rFonts w:eastAsia="Times New Roman"/>
          <w:color w:val="000000"/>
          <w:spacing w:val="-1"/>
          <w:sz w:val="24"/>
          <w:szCs w:val="24"/>
        </w:rPr>
        <w:t xml:space="preserve">ожидаемые выгоды и возможные издержки (вероятность быть пойманным и наказанным), </w:t>
      </w:r>
      <w:r w:rsidRPr="0031483C">
        <w:rPr>
          <w:rFonts w:eastAsia="Times New Roman"/>
          <w:color w:val="000000"/>
          <w:spacing w:val="5"/>
          <w:sz w:val="24"/>
          <w:szCs w:val="24"/>
        </w:rPr>
        <w:t xml:space="preserve">связанные с нарушением закона. Нарушители осознают малую вероятность быть </w:t>
      </w:r>
      <w:r w:rsidRPr="0031483C">
        <w:rPr>
          <w:rFonts w:eastAsia="Times New Roman"/>
          <w:color w:val="000000"/>
          <w:spacing w:val="6"/>
          <w:sz w:val="24"/>
          <w:szCs w:val="24"/>
        </w:rPr>
        <w:t xml:space="preserve">уличенными или в случае задержания с поличным быть наказанными, так как они </w:t>
      </w:r>
      <w:r w:rsidRPr="0031483C">
        <w:rPr>
          <w:rFonts w:eastAsia="Times New Roman"/>
          <w:color w:val="000000"/>
          <w:spacing w:val="-1"/>
          <w:sz w:val="24"/>
          <w:szCs w:val="24"/>
        </w:rPr>
        <w:t>уверены в том, что сама система правосудия является коррумпированной.</w:t>
      </w:r>
    </w:p>
    <w:p w:rsidR="00733BCA" w:rsidRPr="0031483C" w:rsidRDefault="00403EDE" w:rsidP="00B578E2">
      <w:pPr>
        <w:shd w:val="clear" w:color="auto" w:fill="FFFFFF"/>
        <w:spacing w:line="269" w:lineRule="exact"/>
        <w:ind w:firstLine="851"/>
        <w:jc w:val="both"/>
        <w:rPr>
          <w:sz w:val="24"/>
          <w:szCs w:val="24"/>
        </w:rPr>
      </w:pPr>
      <w:r w:rsidRPr="0031483C">
        <w:rPr>
          <w:rFonts w:eastAsia="Times New Roman"/>
          <w:color w:val="000000"/>
          <w:spacing w:val="8"/>
          <w:sz w:val="24"/>
          <w:szCs w:val="24"/>
        </w:rPr>
        <w:t xml:space="preserve">На основе имеющихся данных можно предположить, что коррупция имеет </w:t>
      </w:r>
      <w:r w:rsidRPr="0031483C">
        <w:rPr>
          <w:rFonts w:eastAsia="Times New Roman"/>
          <w:color w:val="000000"/>
          <w:spacing w:val="-1"/>
          <w:sz w:val="24"/>
          <w:szCs w:val="24"/>
        </w:rPr>
        <w:t xml:space="preserve">тенденцию не только к разрастанию, но и к институционализации и легализации. Имея </w:t>
      </w:r>
      <w:r w:rsidRPr="0031483C">
        <w:rPr>
          <w:rFonts w:eastAsia="Times New Roman"/>
          <w:color w:val="000000"/>
          <w:spacing w:val="7"/>
          <w:sz w:val="24"/>
          <w:szCs w:val="24"/>
        </w:rPr>
        <w:t xml:space="preserve">возможность устанавливать регуляции, не предусмотренные законодательством, </w:t>
      </w:r>
      <w:r w:rsidRPr="0031483C">
        <w:rPr>
          <w:rFonts w:eastAsia="Times New Roman"/>
          <w:color w:val="000000"/>
          <w:spacing w:val="3"/>
          <w:sz w:val="24"/>
          <w:szCs w:val="24"/>
        </w:rPr>
        <w:t xml:space="preserve">отдельные государственные органы зачастую строят свои внутренние структуры и </w:t>
      </w:r>
      <w:r w:rsidRPr="0031483C">
        <w:rPr>
          <w:rFonts w:eastAsia="Times New Roman"/>
          <w:color w:val="000000"/>
          <w:spacing w:val="8"/>
          <w:sz w:val="24"/>
          <w:szCs w:val="24"/>
        </w:rPr>
        <w:t xml:space="preserve">процедуры таким образом, чтобы иметь возможность взимать всевозможные </w:t>
      </w:r>
      <w:r w:rsidRPr="0031483C">
        <w:rPr>
          <w:rFonts w:eastAsia="Times New Roman"/>
          <w:color w:val="000000"/>
          <w:spacing w:val="-1"/>
          <w:sz w:val="24"/>
          <w:szCs w:val="24"/>
        </w:rPr>
        <w:t xml:space="preserve">дополнительные доходы от деятельности различного рода в виде сборов, пошлин, а также </w:t>
      </w:r>
      <w:r w:rsidRPr="0031483C">
        <w:rPr>
          <w:rFonts w:eastAsia="Times New Roman"/>
          <w:color w:val="000000"/>
          <w:spacing w:val="-2"/>
          <w:sz w:val="24"/>
          <w:szCs w:val="24"/>
        </w:rPr>
        <w:t>теневых выплат.</w:t>
      </w:r>
    </w:p>
    <w:p w:rsidR="00733BCA" w:rsidRPr="0031483C" w:rsidRDefault="00733BCA" w:rsidP="00CE5FB7">
      <w:pPr>
        <w:shd w:val="clear" w:color="auto" w:fill="FFFFFF"/>
        <w:spacing w:line="269" w:lineRule="exact"/>
        <w:ind w:firstLine="851"/>
        <w:rPr>
          <w:sz w:val="24"/>
          <w:szCs w:val="24"/>
        </w:rPr>
        <w:sectPr w:rsidR="00733BCA" w:rsidRPr="0031483C" w:rsidSect="004D5480">
          <w:type w:val="continuous"/>
          <w:pgSz w:w="11909" w:h="16834"/>
          <w:pgMar w:top="818" w:right="1214" w:bottom="360" w:left="0" w:header="720" w:footer="720" w:gutter="0"/>
          <w:cols w:num="2" w:space="720" w:equalWidth="0">
            <w:col w:w="1361" w:space="2"/>
            <w:col w:w="9331"/>
          </w:cols>
          <w:noEndnote/>
        </w:sectPr>
      </w:pPr>
      <w:bookmarkStart w:id="0" w:name="_GoBack"/>
      <w:bookmarkEnd w:id="0"/>
    </w:p>
    <w:p w:rsidR="00403EDE" w:rsidRPr="0031483C" w:rsidRDefault="00403EDE" w:rsidP="00F066D9">
      <w:pPr>
        <w:shd w:val="clear" w:color="auto" w:fill="FFFFFF"/>
        <w:spacing w:before="557"/>
        <w:ind w:left="851" w:firstLine="851"/>
        <w:rPr>
          <w:sz w:val="24"/>
          <w:szCs w:val="24"/>
        </w:rPr>
      </w:pPr>
    </w:p>
    <w:sectPr w:rsidR="00403EDE" w:rsidRPr="0031483C" w:rsidSect="001232E1">
      <w:type w:val="continuous"/>
      <w:pgSz w:w="11909" w:h="16834"/>
      <w:pgMar w:top="818" w:right="1214" w:bottom="360" w:left="0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403EDE"/>
    <w:rsid w:val="001232E1"/>
    <w:rsid w:val="001462EA"/>
    <w:rsid w:val="001B2E04"/>
    <w:rsid w:val="001B32AA"/>
    <w:rsid w:val="002B37D6"/>
    <w:rsid w:val="0031483C"/>
    <w:rsid w:val="003D7163"/>
    <w:rsid w:val="00403EDE"/>
    <w:rsid w:val="004D5480"/>
    <w:rsid w:val="0066469A"/>
    <w:rsid w:val="00733BCA"/>
    <w:rsid w:val="00782531"/>
    <w:rsid w:val="00B578E2"/>
    <w:rsid w:val="00C821E3"/>
    <w:rsid w:val="00CE5FB7"/>
    <w:rsid w:val="00DE0FE9"/>
    <w:rsid w:val="00E005FE"/>
    <w:rsid w:val="00F066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32E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076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9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577</Words>
  <Characters>3290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Администрация Селино</cp:lastModifiedBy>
  <cp:revision>20</cp:revision>
  <cp:lastPrinted>2017-12-12T11:34:00Z</cp:lastPrinted>
  <dcterms:created xsi:type="dcterms:W3CDTF">2014-08-26T04:47:00Z</dcterms:created>
  <dcterms:modified xsi:type="dcterms:W3CDTF">2017-12-12T11:34:00Z</dcterms:modified>
</cp:coreProperties>
</file>